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C516E" w14:textId="6873EB31" w:rsidR="00C754C4" w:rsidRDefault="003664CC" w:rsidP="00C754C4">
      <w:pPr>
        <w:pStyle w:val="Subtitle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D18BF1" wp14:editId="106AB379">
                <wp:simplePos x="0" y="0"/>
                <wp:positionH relativeFrom="column">
                  <wp:posOffset>4297680</wp:posOffset>
                </wp:positionH>
                <wp:positionV relativeFrom="paragraph">
                  <wp:posOffset>-29210</wp:posOffset>
                </wp:positionV>
                <wp:extent cx="33020" cy="6928485"/>
                <wp:effectExtent l="0" t="0" r="0" b="0"/>
                <wp:wrapNone/>
                <wp:docPr id="65550418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3020" cy="69284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C887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38.4pt;margin-top:-2.3pt;width:2.6pt;height:545.5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">
                <v:stroke dashstyle="1 1"/>
              </v:shape>
            </w:pict>
          </mc:Fallback>
        </mc:AlternateContent>
      </w:r>
    </w:p>
    <w:p w14:paraId="562CC127" w14:textId="77777777" w:rsidR="00C754C4" w:rsidRDefault="00C754C4" w:rsidP="00C754C4">
      <w:pPr>
        <w:pStyle w:val="Subtitle"/>
        <w:rPr>
          <w:rFonts w:ascii="Times New Roman" w:hAnsi="Times New Roman"/>
          <w:sz w:val="18"/>
          <w:szCs w:val="18"/>
        </w:rPr>
      </w:pPr>
    </w:p>
    <w:p w14:paraId="0DFAC6FE" w14:textId="77777777" w:rsidR="00C754C4" w:rsidRDefault="00C754C4" w:rsidP="00C754C4">
      <w:pPr>
        <w:pStyle w:val="Subtitle"/>
        <w:rPr>
          <w:rFonts w:ascii="Times New Roman" w:hAnsi="Times New Roman"/>
          <w:sz w:val="18"/>
          <w:szCs w:val="18"/>
        </w:rPr>
      </w:pPr>
    </w:p>
    <w:p w14:paraId="68B0BF3C" w14:textId="77777777" w:rsidR="00523AF7" w:rsidRPr="00F81863" w:rsidRDefault="00523AF7" w:rsidP="00C754C4">
      <w:pPr>
        <w:pStyle w:val="Subtitle"/>
        <w:rPr>
          <w:rFonts w:ascii="Times New Roman" w:hAnsi="Times New Roman"/>
          <w:sz w:val="18"/>
          <w:szCs w:val="18"/>
        </w:rPr>
      </w:pPr>
      <w:bookmarkStart w:id="0" w:name="_Hlk59006251"/>
      <w:r w:rsidRPr="00F81863">
        <w:rPr>
          <w:rFonts w:ascii="Times New Roman" w:hAnsi="Times New Roman"/>
          <w:sz w:val="18"/>
          <w:szCs w:val="18"/>
        </w:rPr>
        <w:t xml:space="preserve">Custom Mix </w:t>
      </w:r>
      <w:r w:rsidR="00770EE7" w:rsidRPr="00F81863">
        <w:rPr>
          <w:rFonts w:ascii="Times New Roman" w:hAnsi="Times New Roman"/>
          <w:sz w:val="18"/>
          <w:szCs w:val="18"/>
        </w:rPr>
        <w:t>Chicken</w:t>
      </w:r>
      <w:r w:rsidR="00FF072F" w:rsidRPr="00F81863">
        <w:rPr>
          <w:rFonts w:ascii="Times New Roman" w:hAnsi="Times New Roman"/>
          <w:sz w:val="18"/>
          <w:szCs w:val="18"/>
        </w:rPr>
        <w:t xml:space="preserve"> </w:t>
      </w:r>
      <w:r w:rsidRPr="00F81863">
        <w:rPr>
          <w:rFonts w:ascii="Times New Roman" w:hAnsi="Times New Roman"/>
          <w:sz w:val="18"/>
          <w:szCs w:val="18"/>
        </w:rPr>
        <w:t>Feed</w:t>
      </w:r>
    </w:p>
    <w:p w14:paraId="5FA54D24" w14:textId="77777777" w:rsidR="00523AF7" w:rsidRPr="00F81863" w:rsidRDefault="00523AF7">
      <w:pPr>
        <w:pStyle w:val="Subtitle"/>
        <w:rPr>
          <w:rFonts w:ascii="Times New Roman" w:hAnsi="Times New Roman"/>
          <w:sz w:val="18"/>
          <w:szCs w:val="18"/>
        </w:rPr>
      </w:pPr>
      <w:r w:rsidRPr="00F81863">
        <w:rPr>
          <w:rFonts w:ascii="Times New Roman" w:hAnsi="Times New Roman"/>
          <w:sz w:val="18"/>
          <w:szCs w:val="18"/>
        </w:rPr>
        <w:t>MEDICATED</w:t>
      </w:r>
    </w:p>
    <w:p w14:paraId="638D50F1" w14:textId="77777777" w:rsidR="00F81863" w:rsidRPr="00F81863" w:rsidRDefault="00F81863">
      <w:pPr>
        <w:pStyle w:val="Subtitle"/>
        <w:rPr>
          <w:rFonts w:ascii="Times New Roman" w:hAnsi="Times New Roman"/>
          <w:sz w:val="18"/>
          <w:szCs w:val="18"/>
        </w:rPr>
      </w:pPr>
    </w:p>
    <w:p w14:paraId="3F6718D9" w14:textId="77777777" w:rsidR="00523AF7" w:rsidRPr="00F81863" w:rsidRDefault="00523AF7">
      <w:pPr>
        <w:pStyle w:val="Subtitle"/>
        <w:jc w:val="left"/>
        <w:rPr>
          <w:rFonts w:ascii="Times New Roman" w:hAnsi="Times New Roman"/>
          <w:sz w:val="18"/>
          <w:szCs w:val="18"/>
        </w:rPr>
      </w:pPr>
      <w:r w:rsidRPr="00F81863">
        <w:rPr>
          <w:rFonts w:ascii="Times New Roman" w:hAnsi="Times New Roman"/>
          <w:sz w:val="18"/>
          <w:szCs w:val="18"/>
        </w:rPr>
        <w:t>Active Drug Ingredient: CHLORTETRACYCLINE</w:t>
      </w:r>
    </w:p>
    <w:p w14:paraId="71311ADD" w14:textId="77777777" w:rsidR="00523AF7" w:rsidRPr="00F81863" w:rsidRDefault="00523AF7">
      <w:pPr>
        <w:pStyle w:val="Subtitle"/>
        <w:jc w:val="left"/>
        <w:rPr>
          <w:rFonts w:ascii="Times New Roman" w:hAnsi="Times New Roman"/>
          <w:sz w:val="18"/>
          <w:szCs w:val="18"/>
        </w:rPr>
      </w:pPr>
    </w:p>
    <w:p w14:paraId="03E08EEB" w14:textId="77777777" w:rsidR="00523AF7" w:rsidRPr="00F81863" w:rsidRDefault="00523AF7">
      <w:pPr>
        <w:pStyle w:val="Subtitle"/>
        <w:jc w:val="left"/>
        <w:rPr>
          <w:rFonts w:ascii="Times New Roman" w:hAnsi="Times New Roman"/>
          <w:sz w:val="18"/>
          <w:szCs w:val="18"/>
        </w:rPr>
      </w:pPr>
      <w:r w:rsidRPr="00F81863">
        <w:rPr>
          <w:rFonts w:ascii="Times New Roman" w:hAnsi="Times New Roman"/>
          <w:sz w:val="18"/>
          <w:szCs w:val="18"/>
        </w:rPr>
        <w:t>This feed contains ____ grams per ton of Chlortetracycline (CTC).</w:t>
      </w:r>
    </w:p>
    <w:p w14:paraId="58D77FF2" w14:textId="77777777" w:rsidR="00523AF7" w:rsidRPr="00F81863" w:rsidRDefault="003B776C">
      <w:pPr>
        <w:pStyle w:val="BodyText"/>
        <w:ind w:left="180" w:hanging="180"/>
        <w:rPr>
          <w:rFonts w:ascii="Times New Roman" w:hAnsi="Times New Roman"/>
          <w:b w:val="0"/>
          <w:sz w:val="18"/>
          <w:szCs w:val="18"/>
        </w:rPr>
      </w:pPr>
      <w:r w:rsidRPr="00F81863">
        <w:rPr>
          <w:rFonts w:ascii="Times New Roman" w:hAnsi="Times New Roman"/>
          <w:b w:val="0"/>
          <w:sz w:val="18"/>
          <w:szCs w:val="18"/>
        </w:rPr>
        <w:t>(</w:t>
      </w:r>
      <w:r w:rsidR="00523AF7" w:rsidRPr="00F81863">
        <w:rPr>
          <w:rFonts w:ascii="Times New Roman" w:hAnsi="Times New Roman"/>
          <w:b w:val="0"/>
          <w:sz w:val="18"/>
          <w:szCs w:val="18"/>
        </w:rPr>
        <w:t>Grams per ton divided by 2 is equ</w:t>
      </w:r>
      <w:r w:rsidRPr="00F81863">
        <w:rPr>
          <w:rFonts w:ascii="Times New Roman" w:hAnsi="Times New Roman"/>
          <w:b w:val="0"/>
          <w:sz w:val="18"/>
          <w:szCs w:val="18"/>
        </w:rPr>
        <w:t>ivalent to milligrams per pound)</w:t>
      </w:r>
    </w:p>
    <w:p w14:paraId="5E54580E" w14:textId="77777777" w:rsidR="00523AF7" w:rsidRPr="00F81863" w:rsidRDefault="00523AF7">
      <w:pPr>
        <w:pStyle w:val="BodyText"/>
        <w:ind w:left="990" w:hanging="990"/>
        <w:jc w:val="left"/>
        <w:rPr>
          <w:rFonts w:ascii="Times New Roman" w:hAnsi="Times New Roman"/>
          <w:sz w:val="18"/>
          <w:szCs w:val="18"/>
        </w:rPr>
      </w:pPr>
      <w:r w:rsidRPr="00F81863">
        <w:rPr>
          <w:rFonts w:ascii="Times New Roman" w:hAnsi="Times New Roman"/>
          <w:sz w:val="18"/>
          <w:szCs w:val="18"/>
        </w:rPr>
        <w:t>Check Use Level &amp; Indications for Use:</w:t>
      </w:r>
    </w:p>
    <w:tbl>
      <w:tblPr>
        <w:tblW w:w="6570" w:type="dxa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 w:firstRow="1" w:lastRow="0" w:firstColumn="1" w:lastColumn="0" w:noHBand="0" w:noVBand="0"/>
      </w:tblPr>
      <w:tblGrid>
        <w:gridCol w:w="270"/>
        <w:gridCol w:w="2160"/>
        <w:gridCol w:w="4140"/>
      </w:tblGrid>
      <w:tr w:rsidR="00523AF7" w:rsidRPr="00F81863" w14:paraId="4D2A5ADF" w14:textId="77777777" w:rsidTr="00C754C4">
        <w:tc>
          <w:tcPr>
            <w:tcW w:w="270" w:type="dxa"/>
          </w:tcPr>
          <w:p w14:paraId="64C2F590" w14:textId="77777777" w:rsidR="00523AF7" w:rsidRPr="00F81863" w:rsidRDefault="00523AF7">
            <w:pPr>
              <w:pStyle w:val="BodyTextIndent"/>
              <w:tabs>
                <w:tab w:val="clear" w:pos="270"/>
              </w:tabs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14:paraId="26538568" w14:textId="77777777" w:rsidR="00FF072F" w:rsidRPr="00F81863" w:rsidRDefault="00FF072F" w:rsidP="00FF072F">
            <w:pPr>
              <w:pStyle w:val="BodyTextIndent"/>
              <w:tabs>
                <w:tab w:val="clear" w:pos="270"/>
              </w:tabs>
              <w:ind w:left="0" w:firstLine="0"/>
              <w:jc w:val="left"/>
              <w:rPr>
                <w:b/>
                <w:sz w:val="18"/>
                <w:szCs w:val="18"/>
              </w:rPr>
            </w:pPr>
            <w:r w:rsidRPr="00F81863">
              <w:rPr>
                <w:b/>
                <w:sz w:val="18"/>
                <w:szCs w:val="18"/>
              </w:rPr>
              <w:t>100</w:t>
            </w:r>
            <w:r w:rsidR="00770EE7" w:rsidRPr="00F81863">
              <w:rPr>
                <w:b/>
                <w:sz w:val="18"/>
                <w:szCs w:val="18"/>
              </w:rPr>
              <w:t>-200</w:t>
            </w:r>
            <w:r w:rsidRPr="00F81863">
              <w:rPr>
                <w:b/>
                <w:sz w:val="18"/>
                <w:szCs w:val="18"/>
              </w:rPr>
              <w:t xml:space="preserve"> g/ton </w:t>
            </w:r>
          </w:p>
          <w:p w14:paraId="6D31B66D" w14:textId="77777777" w:rsidR="00B4178D" w:rsidRPr="00F81863" w:rsidRDefault="00B4178D">
            <w:pPr>
              <w:pStyle w:val="BodyTextIndent"/>
              <w:tabs>
                <w:tab w:val="clear" w:pos="270"/>
              </w:tabs>
              <w:ind w:left="0" w:firstLin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4140" w:type="dxa"/>
          </w:tcPr>
          <w:p w14:paraId="27307706" w14:textId="77777777" w:rsidR="00523AF7" w:rsidRPr="00F81863" w:rsidRDefault="00770EE7">
            <w:pPr>
              <w:pStyle w:val="BodyTextIndent"/>
              <w:tabs>
                <w:tab w:val="clear" w:pos="270"/>
              </w:tabs>
              <w:ind w:left="0" w:firstLine="0"/>
              <w:rPr>
                <w:sz w:val="18"/>
                <w:szCs w:val="18"/>
              </w:rPr>
            </w:pPr>
            <w:r w:rsidRPr="00F81863">
              <w:rPr>
                <w:sz w:val="18"/>
                <w:szCs w:val="18"/>
              </w:rPr>
              <w:t xml:space="preserve">Control of infectious synovitis caused by </w:t>
            </w:r>
            <w:r w:rsidRPr="00F81863">
              <w:rPr>
                <w:i/>
                <w:sz w:val="18"/>
                <w:szCs w:val="18"/>
              </w:rPr>
              <w:t>Mycoplasma synoviae</w:t>
            </w:r>
            <w:r w:rsidRPr="00F81863">
              <w:rPr>
                <w:sz w:val="18"/>
                <w:szCs w:val="18"/>
              </w:rPr>
              <w:t xml:space="preserve"> </w:t>
            </w:r>
            <w:r w:rsidR="00A70CDB" w:rsidRPr="00F81863">
              <w:rPr>
                <w:sz w:val="18"/>
                <w:szCs w:val="18"/>
              </w:rPr>
              <w:t>susceptible to Chlortetracycline.</w:t>
            </w:r>
          </w:p>
          <w:p w14:paraId="0952EBBD" w14:textId="77777777" w:rsidR="00770EE7" w:rsidRPr="00F81863" w:rsidRDefault="00367E5E">
            <w:pPr>
              <w:pStyle w:val="BodyTextIndent"/>
              <w:tabs>
                <w:tab w:val="clear" w:pos="270"/>
              </w:tabs>
              <w:ind w:left="0" w:firstLine="0"/>
              <w:rPr>
                <w:sz w:val="18"/>
                <w:szCs w:val="18"/>
              </w:rPr>
            </w:pPr>
            <w:r w:rsidRPr="00F81863">
              <w:rPr>
                <w:b/>
                <w:sz w:val="18"/>
                <w:szCs w:val="18"/>
              </w:rPr>
              <w:t>LIMIT</w:t>
            </w:r>
            <w:r w:rsidR="00935905">
              <w:rPr>
                <w:b/>
                <w:sz w:val="18"/>
                <w:szCs w:val="18"/>
              </w:rPr>
              <w:t>ATIONS</w:t>
            </w:r>
            <w:r w:rsidRPr="00F81863">
              <w:rPr>
                <w:b/>
                <w:sz w:val="18"/>
                <w:szCs w:val="18"/>
              </w:rPr>
              <w:t xml:space="preserve"> FOR USE: </w:t>
            </w:r>
            <w:r>
              <w:rPr>
                <w:b/>
                <w:sz w:val="18"/>
                <w:szCs w:val="18"/>
              </w:rPr>
              <w:t xml:space="preserve">Feed continuously for 7 to 14 days.  For all Chlortetracycline products except Aureomycin or </w:t>
            </w:r>
            <w:proofErr w:type="spellStart"/>
            <w:r>
              <w:rPr>
                <w:b/>
                <w:sz w:val="18"/>
                <w:szCs w:val="18"/>
              </w:rPr>
              <w:t>Deracin</w:t>
            </w:r>
            <w:proofErr w:type="spellEnd"/>
            <w:r>
              <w:rPr>
                <w:b/>
                <w:sz w:val="18"/>
                <w:szCs w:val="18"/>
              </w:rPr>
              <w:t xml:space="preserve">:  </w:t>
            </w:r>
            <w:r w:rsidRPr="00F81863">
              <w:rPr>
                <w:b/>
                <w:sz w:val="18"/>
                <w:szCs w:val="18"/>
              </w:rPr>
              <w:t>Do not feed to chickens producing eggs for human consumption.</w:t>
            </w:r>
          </w:p>
        </w:tc>
      </w:tr>
      <w:tr w:rsidR="00523AF7" w:rsidRPr="00F81863" w14:paraId="38378381" w14:textId="77777777" w:rsidTr="00C754C4">
        <w:tc>
          <w:tcPr>
            <w:tcW w:w="270" w:type="dxa"/>
          </w:tcPr>
          <w:p w14:paraId="6CECF31A" w14:textId="77777777" w:rsidR="00523AF7" w:rsidRPr="00F81863" w:rsidRDefault="00523AF7">
            <w:pPr>
              <w:pStyle w:val="BodyTextIndent"/>
              <w:tabs>
                <w:tab w:val="clear" w:pos="270"/>
              </w:tabs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14:paraId="59372155" w14:textId="77777777" w:rsidR="00A70CDB" w:rsidRPr="00F81863" w:rsidRDefault="00770EE7" w:rsidP="00A70CDB">
            <w:pPr>
              <w:pStyle w:val="BodyTextIndent"/>
              <w:tabs>
                <w:tab w:val="clear" w:pos="270"/>
              </w:tabs>
              <w:ind w:left="0" w:firstLine="0"/>
              <w:jc w:val="left"/>
              <w:rPr>
                <w:b/>
                <w:sz w:val="18"/>
                <w:szCs w:val="18"/>
              </w:rPr>
            </w:pPr>
            <w:r w:rsidRPr="00F81863">
              <w:rPr>
                <w:b/>
                <w:sz w:val="18"/>
                <w:szCs w:val="18"/>
              </w:rPr>
              <w:t>200-</w:t>
            </w:r>
            <w:r w:rsidR="00A70CDB" w:rsidRPr="00F81863">
              <w:rPr>
                <w:b/>
                <w:sz w:val="18"/>
                <w:szCs w:val="18"/>
              </w:rPr>
              <w:t xml:space="preserve">400 g/ton </w:t>
            </w:r>
          </w:p>
          <w:p w14:paraId="3306A181" w14:textId="77777777" w:rsidR="00B4178D" w:rsidRPr="00F81863" w:rsidRDefault="00B4178D" w:rsidP="00A70CDB">
            <w:pPr>
              <w:pStyle w:val="BodyTextIndent"/>
              <w:tabs>
                <w:tab w:val="clear" w:pos="270"/>
              </w:tabs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4140" w:type="dxa"/>
          </w:tcPr>
          <w:p w14:paraId="206EB3B9" w14:textId="77777777" w:rsidR="00523AF7" w:rsidRPr="00F81863" w:rsidRDefault="00A70CDB">
            <w:pPr>
              <w:pStyle w:val="BodyTextIndent"/>
              <w:tabs>
                <w:tab w:val="clear" w:pos="270"/>
              </w:tabs>
              <w:ind w:left="0" w:firstLine="0"/>
              <w:rPr>
                <w:sz w:val="18"/>
                <w:szCs w:val="18"/>
              </w:rPr>
            </w:pPr>
            <w:r w:rsidRPr="00F81863">
              <w:rPr>
                <w:sz w:val="18"/>
                <w:szCs w:val="18"/>
              </w:rPr>
              <w:t xml:space="preserve">Control of </w:t>
            </w:r>
            <w:r w:rsidR="00770EE7" w:rsidRPr="00F81863">
              <w:rPr>
                <w:sz w:val="18"/>
                <w:szCs w:val="18"/>
              </w:rPr>
              <w:t xml:space="preserve">chronic respiratory disease (CRD) and air sac infection caused by </w:t>
            </w:r>
            <w:r w:rsidR="00770EE7" w:rsidRPr="00F81863">
              <w:rPr>
                <w:i/>
                <w:sz w:val="18"/>
                <w:szCs w:val="18"/>
              </w:rPr>
              <w:t xml:space="preserve">Mycoplasma </w:t>
            </w:r>
            <w:proofErr w:type="spellStart"/>
            <w:r w:rsidR="00770EE7" w:rsidRPr="00F81863">
              <w:rPr>
                <w:i/>
                <w:sz w:val="18"/>
                <w:szCs w:val="18"/>
              </w:rPr>
              <w:t>gallisepticum</w:t>
            </w:r>
            <w:proofErr w:type="spellEnd"/>
            <w:r w:rsidR="00770EE7" w:rsidRPr="00F81863">
              <w:rPr>
                <w:sz w:val="18"/>
                <w:szCs w:val="18"/>
              </w:rPr>
              <w:t xml:space="preserve"> and </w:t>
            </w:r>
            <w:r w:rsidR="00770EE7" w:rsidRPr="00F81863">
              <w:rPr>
                <w:i/>
                <w:sz w:val="18"/>
                <w:szCs w:val="18"/>
              </w:rPr>
              <w:t>Escherichia coli</w:t>
            </w:r>
            <w:r w:rsidR="00770EE7" w:rsidRPr="00F81863">
              <w:rPr>
                <w:sz w:val="18"/>
                <w:szCs w:val="18"/>
              </w:rPr>
              <w:t xml:space="preserve"> </w:t>
            </w:r>
            <w:r w:rsidRPr="00F81863">
              <w:rPr>
                <w:sz w:val="18"/>
                <w:szCs w:val="18"/>
              </w:rPr>
              <w:t>susceptible to Chlortetracycline.</w:t>
            </w:r>
          </w:p>
          <w:p w14:paraId="51F17C39" w14:textId="77777777" w:rsidR="00A70CDB" w:rsidRPr="00F81863" w:rsidRDefault="00367E5E">
            <w:pPr>
              <w:pStyle w:val="BodyTextIndent"/>
              <w:tabs>
                <w:tab w:val="clear" w:pos="270"/>
              </w:tabs>
              <w:ind w:left="0" w:firstLine="0"/>
              <w:rPr>
                <w:sz w:val="18"/>
                <w:szCs w:val="18"/>
              </w:rPr>
            </w:pPr>
            <w:r w:rsidRPr="00F81863">
              <w:rPr>
                <w:b/>
                <w:sz w:val="18"/>
                <w:szCs w:val="18"/>
              </w:rPr>
              <w:t>LIMIT</w:t>
            </w:r>
            <w:r w:rsidR="00935905">
              <w:rPr>
                <w:b/>
                <w:sz w:val="18"/>
                <w:szCs w:val="18"/>
              </w:rPr>
              <w:t>ATION</w:t>
            </w:r>
            <w:r w:rsidRPr="00F81863">
              <w:rPr>
                <w:b/>
                <w:sz w:val="18"/>
                <w:szCs w:val="18"/>
              </w:rPr>
              <w:t xml:space="preserve">S FOR USE: </w:t>
            </w:r>
            <w:r>
              <w:rPr>
                <w:b/>
                <w:sz w:val="18"/>
                <w:szCs w:val="18"/>
              </w:rPr>
              <w:t xml:space="preserve">Feed continuously for 7 to 14 days.  For all Chlortetracycline products except Aureomycin or </w:t>
            </w:r>
            <w:proofErr w:type="spellStart"/>
            <w:r>
              <w:rPr>
                <w:b/>
                <w:sz w:val="18"/>
                <w:szCs w:val="18"/>
              </w:rPr>
              <w:t>Deracin</w:t>
            </w:r>
            <w:proofErr w:type="spellEnd"/>
            <w:r>
              <w:rPr>
                <w:b/>
                <w:sz w:val="18"/>
                <w:szCs w:val="18"/>
              </w:rPr>
              <w:t xml:space="preserve">:  </w:t>
            </w:r>
            <w:r w:rsidRPr="00F81863">
              <w:rPr>
                <w:b/>
                <w:sz w:val="18"/>
                <w:szCs w:val="18"/>
              </w:rPr>
              <w:t>Do not feed to chickens producing eggs for human consumption.</w:t>
            </w:r>
          </w:p>
        </w:tc>
      </w:tr>
      <w:tr w:rsidR="00523AF7" w:rsidRPr="00F81863" w14:paraId="60ECACFE" w14:textId="77777777" w:rsidTr="00C754C4">
        <w:tc>
          <w:tcPr>
            <w:tcW w:w="270" w:type="dxa"/>
            <w:tcBorders>
              <w:bottom w:val="single" w:sz="6" w:space="0" w:color="000000"/>
            </w:tcBorders>
          </w:tcPr>
          <w:p w14:paraId="44BCBBD0" w14:textId="77777777" w:rsidR="00523AF7" w:rsidRPr="00F81863" w:rsidRDefault="00523AF7">
            <w:pPr>
              <w:pStyle w:val="BodyTextIndent"/>
              <w:tabs>
                <w:tab w:val="clear" w:pos="270"/>
              </w:tabs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bottom w:val="single" w:sz="6" w:space="0" w:color="000000"/>
            </w:tcBorders>
          </w:tcPr>
          <w:p w14:paraId="177DED23" w14:textId="77777777" w:rsidR="008B2901" w:rsidRPr="00F81863" w:rsidRDefault="00D215FD" w:rsidP="00A70CDB">
            <w:pPr>
              <w:pStyle w:val="BodyTextIndent"/>
              <w:tabs>
                <w:tab w:val="clear" w:pos="270"/>
              </w:tabs>
              <w:ind w:left="0" w:firstLine="0"/>
              <w:jc w:val="left"/>
              <w:rPr>
                <w:b/>
                <w:sz w:val="18"/>
                <w:szCs w:val="18"/>
              </w:rPr>
            </w:pPr>
            <w:r w:rsidRPr="00F81863">
              <w:rPr>
                <w:b/>
                <w:sz w:val="18"/>
                <w:szCs w:val="18"/>
              </w:rPr>
              <w:t>500 g/ton</w:t>
            </w:r>
          </w:p>
          <w:p w14:paraId="54FF11A2" w14:textId="77777777" w:rsidR="00D215FD" w:rsidRPr="00F81863" w:rsidRDefault="00D215FD" w:rsidP="00A70CDB">
            <w:pPr>
              <w:pStyle w:val="BodyTextIndent"/>
              <w:tabs>
                <w:tab w:val="clear" w:pos="270"/>
              </w:tabs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4140" w:type="dxa"/>
            <w:tcBorders>
              <w:bottom w:val="single" w:sz="6" w:space="0" w:color="000000"/>
            </w:tcBorders>
          </w:tcPr>
          <w:p w14:paraId="58545D59" w14:textId="77777777" w:rsidR="00F22608" w:rsidRPr="00F81863" w:rsidRDefault="00D215FD" w:rsidP="00F22608">
            <w:pPr>
              <w:pStyle w:val="BodyTextIndent"/>
              <w:tabs>
                <w:tab w:val="clear" w:pos="270"/>
              </w:tabs>
              <w:ind w:left="0" w:firstLine="0"/>
              <w:rPr>
                <w:sz w:val="18"/>
                <w:szCs w:val="18"/>
              </w:rPr>
            </w:pPr>
            <w:r w:rsidRPr="00F81863">
              <w:rPr>
                <w:sz w:val="18"/>
                <w:szCs w:val="18"/>
              </w:rPr>
              <w:t xml:space="preserve">Reduction of mortality due to </w:t>
            </w:r>
            <w:r w:rsidRPr="00367E5E">
              <w:rPr>
                <w:i/>
                <w:sz w:val="18"/>
                <w:szCs w:val="18"/>
              </w:rPr>
              <w:t>Escherichia coli</w:t>
            </w:r>
            <w:r w:rsidRPr="00F81863">
              <w:rPr>
                <w:sz w:val="18"/>
                <w:szCs w:val="18"/>
              </w:rPr>
              <w:t xml:space="preserve"> infections susceptible to </w:t>
            </w:r>
            <w:r w:rsidR="00F22608" w:rsidRPr="00F81863">
              <w:rPr>
                <w:sz w:val="18"/>
                <w:szCs w:val="18"/>
              </w:rPr>
              <w:t>Chlortetracycline.</w:t>
            </w:r>
          </w:p>
          <w:p w14:paraId="378E15F2" w14:textId="77777777" w:rsidR="00523AF7" w:rsidRPr="00F81863" w:rsidRDefault="00F22608" w:rsidP="00DF015C">
            <w:pPr>
              <w:pStyle w:val="BodyTextIndent"/>
              <w:tabs>
                <w:tab w:val="clear" w:pos="270"/>
              </w:tabs>
              <w:ind w:left="0" w:firstLine="0"/>
              <w:rPr>
                <w:sz w:val="18"/>
                <w:szCs w:val="18"/>
              </w:rPr>
            </w:pPr>
            <w:r w:rsidRPr="00F81863">
              <w:rPr>
                <w:b/>
                <w:sz w:val="18"/>
                <w:szCs w:val="18"/>
              </w:rPr>
              <w:t>LIMIT</w:t>
            </w:r>
            <w:r w:rsidR="00935905">
              <w:rPr>
                <w:b/>
                <w:sz w:val="18"/>
                <w:szCs w:val="18"/>
              </w:rPr>
              <w:t>ATION</w:t>
            </w:r>
            <w:r w:rsidRPr="00F81863">
              <w:rPr>
                <w:b/>
                <w:sz w:val="18"/>
                <w:szCs w:val="18"/>
              </w:rPr>
              <w:t xml:space="preserve">S FOR USE: </w:t>
            </w:r>
            <w:r w:rsidR="00367E5E">
              <w:rPr>
                <w:b/>
                <w:sz w:val="18"/>
                <w:szCs w:val="18"/>
              </w:rPr>
              <w:t>(1)</w:t>
            </w:r>
            <w:r w:rsidR="00935905">
              <w:rPr>
                <w:b/>
                <w:sz w:val="18"/>
                <w:szCs w:val="18"/>
              </w:rPr>
              <w:t xml:space="preserve"> </w:t>
            </w:r>
            <w:r w:rsidRPr="00F81863">
              <w:rPr>
                <w:b/>
                <w:sz w:val="18"/>
                <w:szCs w:val="18"/>
              </w:rPr>
              <w:t xml:space="preserve">Feed for </w:t>
            </w:r>
            <w:r w:rsidR="00D215FD" w:rsidRPr="00F81863">
              <w:rPr>
                <w:b/>
                <w:sz w:val="18"/>
                <w:szCs w:val="18"/>
              </w:rPr>
              <w:t>5 da</w:t>
            </w:r>
            <w:r w:rsidRPr="00F81863">
              <w:rPr>
                <w:b/>
                <w:sz w:val="18"/>
                <w:szCs w:val="18"/>
              </w:rPr>
              <w:t>ys.</w:t>
            </w:r>
            <w:r w:rsidR="000553D7" w:rsidRPr="00F81863">
              <w:rPr>
                <w:b/>
                <w:sz w:val="18"/>
                <w:szCs w:val="18"/>
              </w:rPr>
              <w:t xml:space="preserve">  </w:t>
            </w:r>
            <w:r w:rsidR="00367E5E">
              <w:rPr>
                <w:b/>
                <w:sz w:val="18"/>
                <w:szCs w:val="18"/>
              </w:rPr>
              <w:t>Zero-day withdrawal time when formulated f</w:t>
            </w:r>
            <w:r w:rsidR="00DF015C">
              <w:rPr>
                <w:b/>
                <w:sz w:val="18"/>
                <w:szCs w:val="18"/>
              </w:rPr>
              <w:t>ro</w:t>
            </w:r>
            <w:r w:rsidR="00367E5E">
              <w:rPr>
                <w:b/>
                <w:sz w:val="18"/>
                <w:szCs w:val="18"/>
              </w:rPr>
              <w:t xml:space="preserve">m Aureomycin Type A medicated articles or Type B medicated feeds under NADA 48-761 or </w:t>
            </w:r>
            <w:proofErr w:type="spellStart"/>
            <w:r w:rsidR="00367E5E">
              <w:rPr>
                <w:b/>
                <w:sz w:val="18"/>
                <w:szCs w:val="18"/>
              </w:rPr>
              <w:t>Deracin</w:t>
            </w:r>
            <w:proofErr w:type="spellEnd"/>
            <w:r w:rsidR="00367E5E">
              <w:rPr>
                <w:b/>
                <w:sz w:val="18"/>
                <w:szCs w:val="18"/>
              </w:rPr>
              <w:t xml:space="preserve"> Type A medicated articles or Type B medicated feeds under ANADA 200-510.  (2) All other Chlortetracycline premixes: Feed for 5 days.  Withdraw 24</w:t>
            </w:r>
            <w:r w:rsidR="00C754C4">
              <w:rPr>
                <w:b/>
                <w:sz w:val="18"/>
                <w:szCs w:val="18"/>
              </w:rPr>
              <w:t xml:space="preserve"> hours prior to slaughter.  </w:t>
            </w:r>
            <w:r w:rsidR="000553D7" w:rsidRPr="00F81863">
              <w:rPr>
                <w:b/>
                <w:sz w:val="18"/>
                <w:szCs w:val="18"/>
              </w:rPr>
              <w:t>Do not feed to chickens producing eggs for human consumption</w:t>
            </w:r>
            <w:r w:rsidR="001806A9" w:rsidRPr="00F81863">
              <w:rPr>
                <w:b/>
                <w:sz w:val="18"/>
                <w:szCs w:val="18"/>
              </w:rPr>
              <w:t>.</w:t>
            </w:r>
            <w:r w:rsidR="004C0EF6" w:rsidRPr="00F81863">
              <w:rPr>
                <w:b/>
                <w:sz w:val="18"/>
                <w:szCs w:val="18"/>
              </w:rPr>
              <w:t xml:space="preserve"> </w:t>
            </w:r>
          </w:p>
        </w:tc>
      </w:tr>
    </w:tbl>
    <w:p w14:paraId="72B5826F" w14:textId="77777777" w:rsidR="00523AF7" w:rsidRDefault="00523AF7" w:rsidP="0079166E">
      <w:pPr>
        <w:pStyle w:val="BodyText"/>
        <w:ind w:left="900" w:right="187" w:hanging="900"/>
        <w:rPr>
          <w:rFonts w:ascii="Times New Roman" w:hAnsi="Times New Roman"/>
          <w:sz w:val="18"/>
          <w:szCs w:val="18"/>
        </w:rPr>
      </w:pPr>
      <w:r w:rsidRPr="00F81863">
        <w:rPr>
          <w:rFonts w:ascii="Times New Roman" w:hAnsi="Times New Roman"/>
          <w:sz w:val="18"/>
          <w:szCs w:val="18"/>
          <w:u w:val="single"/>
        </w:rPr>
        <w:t>WARNING</w:t>
      </w:r>
      <w:r w:rsidRPr="00F81863">
        <w:rPr>
          <w:rFonts w:ascii="Times New Roman" w:hAnsi="Times New Roman"/>
          <w:sz w:val="18"/>
          <w:szCs w:val="18"/>
        </w:rPr>
        <w:t>:</w:t>
      </w:r>
      <w:r w:rsidR="007508C9" w:rsidRPr="00F81863">
        <w:rPr>
          <w:rFonts w:ascii="Times New Roman" w:hAnsi="Times New Roman"/>
          <w:sz w:val="18"/>
          <w:szCs w:val="18"/>
        </w:rPr>
        <w:t xml:space="preserve">  </w:t>
      </w:r>
      <w:r w:rsidR="0079166E">
        <w:rPr>
          <w:rFonts w:ascii="Times New Roman" w:hAnsi="Times New Roman"/>
          <w:sz w:val="18"/>
          <w:szCs w:val="18"/>
        </w:rPr>
        <w:t>Varies by manufacturer. Refer to specific product label.</w:t>
      </w:r>
    </w:p>
    <w:p w14:paraId="3859C753" w14:textId="77777777" w:rsidR="00461E18" w:rsidRDefault="00461E18" w:rsidP="007508C9">
      <w:pPr>
        <w:pStyle w:val="BodyText"/>
        <w:ind w:left="900" w:right="187" w:hanging="900"/>
        <w:rPr>
          <w:rFonts w:ascii="Times New Roman" w:hAnsi="Times New Roman"/>
          <w:sz w:val="18"/>
          <w:szCs w:val="18"/>
        </w:rPr>
      </w:pPr>
    </w:p>
    <w:p w14:paraId="67407D50" w14:textId="77777777" w:rsidR="00461E18" w:rsidRDefault="0079166E" w:rsidP="007508C9">
      <w:pPr>
        <w:pStyle w:val="BodyText"/>
        <w:ind w:left="900" w:right="187" w:hanging="900"/>
        <w:rPr>
          <w:rFonts w:ascii="Times New Roman" w:hAnsi="Times New Roman"/>
          <w:sz w:val="18"/>
          <w:szCs w:val="18"/>
        </w:rPr>
      </w:pPr>
      <w:r w:rsidRPr="00935905">
        <w:rPr>
          <w:rFonts w:ascii="Times New Roman" w:hAnsi="Times New Roman"/>
          <w:sz w:val="18"/>
          <w:szCs w:val="18"/>
          <w:u w:val="single"/>
        </w:rPr>
        <w:t xml:space="preserve">VFD </w:t>
      </w:r>
      <w:r w:rsidR="00461E18" w:rsidRPr="00935905">
        <w:rPr>
          <w:rFonts w:ascii="Times New Roman" w:hAnsi="Times New Roman"/>
          <w:sz w:val="18"/>
          <w:szCs w:val="18"/>
          <w:u w:val="single"/>
        </w:rPr>
        <w:t>CAUTION</w:t>
      </w:r>
      <w:r w:rsidR="00461E18">
        <w:rPr>
          <w:rFonts w:ascii="Times New Roman" w:hAnsi="Times New Roman"/>
          <w:sz w:val="18"/>
          <w:szCs w:val="18"/>
        </w:rPr>
        <w:t>:  Federal law restricts medicated feed containing this Veterinary</w:t>
      </w:r>
    </w:p>
    <w:p w14:paraId="30144ED0" w14:textId="77777777" w:rsidR="00461E18" w:rsidRDefault="00461E18" w:rsidP="00461E18">
      <w:pPr>
        <w:pStyle w:val="BodyText"/>
        <w:ind w:left="900" w:right="187" w:hanging="18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Feed Directive (VFD) drug to use by or on the order of a licensed </w:t>
      </w:r>
    </w:p>
    <w:p w14:paraId="162058DB" w14:textId="77777777" w:rsidR="00461E18" w:rsidRPr="00F81863" w:rsidRDefault="00461E18" w:rsidP="00325B04">
      <w:pPr>
        <w:pStyle w:val="BodyText"/>
        <w:ind w:left="900" w:right="187" w:hanging="18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veterinarian.  </w:t>
      </w:r>
    </w:p>
    <w:p w14:paraId="71FD947C" w14:textId="77777777" w:rsidR="000C66EA" w:rsidRPr="00F81863" w:rsidRDefault="00AF053E" w:rsidP="00AF053E">
      <w:pPr>
        <w:pStyle w:val="BodyText"/>
        <w:ind w:left="1080" w:right="97" w:hanging="180"/>
        <w:jc w:val="center"/>
        <w:rPr>
          <w:rFonts w:ascii="Times New Roman" w:hAnsi="Times New Roman"/>
          <w:sz w:val="18"/>
          <w:szCs w:val="18"/>
        </w:rPr>
      </w:pPr>
      <w:r w:rsidRPr="00F81863">
        <w:rPr>
          <w:rFonts w:ascii="Times New Roman" w:hAnsi="Times New Roman"/>
          <w:sz w:val="18"/>
          <w:szCs w:val="18"/>
        </w:rPr>
        <w:t xml:space="preserve">                    </w:t>
      </w:r>
      <w:r w:rsidR="000C66EA" w:rsidRPr="00F81863">
        <w:rPr>
          <w:rFonts w:ascii="Times New Roman" w:hAnsi="Times New Roman"/>
          <w:sz w:val="18"/>
          <w:szCs w:val="18"/>
        </w:rPr>
        <w:t xml:space="preserve">                     </w:t>
      </w:r>
    </w:p>
    <w:p w14:paraId="28364B77" w14:textId="77777777" w:rsidR="00523AF7" w:rsidRPr="00F81863" w:rsidRDefault="000C66EA" w:rsidP="00AF053E">
      <w:pPr>
        <w:pStyle w:val="BodyText"/>
        <w:ind w:left="1080" w:right="97" w:hanging="180"/>
        <w:jc w:val="center"/>
        <w:rPr>
          <w:rFonts w:ascii="Times New Roman" w:hAnsi="Times New Roman"/>
          <w:sz w:val="18"/>
          <w:szCs w:val="18"/>
        </w:rPr>
      </w:pPr>
      <w:r w:rsidRPr="00F81863">
        <w:rPr>
          <w:rFonts w:ascii="Times New Roman" w:hAnsi="Times New Roman"/>
          <w:sz w:val="18"/>
          <w:szCs w:val="18"/>
        </w:rPr>
        <w:t xml:space="preserve">                                       UK</w:t>
      </w:r>
      <w:r w:rsidR="00523AF7" w:rsidRPr="00F81863">
        <w:rPr>
          <w:rFonts w:ascii="Times New Roman" w:hAnsi="Times New Roman"/>
          <w:sz w:val="18"/>
          <w:szCs w:val="18"/>
        </w:rPr>
        <w:t xml:space="preserve"> Regulatory Services – </w:t>
      </w:r>
      <w:r w:rsidR="00935905">
        <w:rPr>
          <w:rFonts w:ascii="Times New Roman" w:hAnsi="Times New Roman"/>
          <w:sz w:val="18"/>
          <w:szCs w:val="18"/>
        </w:rPr>
        <w:t>12/20</w:t>
      </w:r>
      <w:bookmarkEnd w:id="0"/>
    </w:p>
    <w:p w14:paraId="45F9D5CB" w14:textId="77777777" w:rsidR="000C66EA" w:rsidRPr="00F81863" w:rsidRDefault="000C66EA" w:rsidP="00AF053E">
      <w:pPr>
        <w:pStyle w:val="BodyText"/>
        <w:ind w:left="1080" w:right="97" w:hanging="180"/>
        <w:jc w:val="center"/>
        <w:rPr>
          <w:rFonts w:ascii="Times New Roman" w:hAnsi="Times New Roman"/>
          <w:sz w:val="18"/>
          <w:szCs w:val="18"/>
        </w:rPr>
      </w:pPr>
    </w:p>
    <w:p w14:paraId="1C8BA41D" w14:textId="77777777" w:rsidR="00C754C4" w:rsidRDefault="00C754C4" w:rsidP="00C754C4">
      <w:pPr>
        <w:pStyle w:val="Subtitle"/>
        <w:rPr>
          <w:rFonts w:ascii="Times New Roman" w:hAnsi="Times New Roman"/>
          <w:sz w:val="18"/>
          <w:szCs w:val="18"/>
        </w:rPr>
      </w:pPr>
    </w:p>
    <w:p w14:paraId="3423BE6F" w14:textId="77777777" w:rsidR="00C754C4" w:rsidRDefault="00C754C4" w:rsidP="00C754C4">
      <w:pPr>
        <w:pStyle w:val="Subtitle"/>
        <w:rPr>
          <w:rFonts w:ascii="Times New Roman" w:hAnsi="Times New Roman"/>
          <w:sz w:val="18"/>
          <w:szCs w:val="18"/>
        </w:rPr>
      </w:pPr>
    </w:p>
    <w:p w14:paraId="5A4D7041" w14:textId="77777777" w:rsidR="00C754C4" w:rsidRDefault="00C754C4" w:rsidP="00C754C4">
      <w:pPr>
        <w:pStyle w:val="Subtitle"/>
        <w:rPr>
          <w:rFonts w:ascii="Times New Roman" w:hAnsi="Times New Roman"/>
          <w:sz w:val="18"/>
          <w:szCs w:val="18"/>
        </w:rPr>
      </w:pPr>
    </w:p>
    <w:p w14:paraId="67D855D6" w14:textId="77777777" w:rsidR="00C754C4" w:rsidRDefault="00C754C4" w:rsidP="00C754C4">
      <w:pPr>
        <w:pStyle w:val="Subtitle"/>
        <w:rPr>
          <w:rFonts w:ascii="Times New Roman" w:hAnsi="Times New Roman"/>
          <w:sz w:val="18"/>
          <w:szCs w:val="18"/>
        </w:rPr>
      </w:pPr>
    </w:p>
    <w:p w14:paraId="7161E5FB" w14:textId="77777777" w:rsidR="00C754C4" w:rsidRDefault="00C754C4" w:rsidP="00C754C4">
      <w:pPr>
        <w:pStyle w:val="Subtitle"/>
        <w:rPr>
          <w:rFonts w:ascii="Times New Roman" w:hAnsi="Times New Roman"/>
          <w:sz w:val="18"/>
          <w:szCs w:val="18"/>
        </w:rPr>
      </w:pPr>
    </w:p>
    <w:p w14:paraId="53C0B5F5" w14:textId="77777777" w:rsidR="00461E18" w:rsidRDefault="00461E18" w:rsidP="00461E18">
      <w:pPr>
        <w:pStyle w:val="Subtitle"/>
        <w:rPr>
          <w:rFonts w:ascii="Times New Roman" w:hAnsi="Times New Roman"/>
          <w:sz w:val="18"/>
          <w:szCs w:val="18"/>
        </w:rPr>
      </w:pPr>
    </w:p>
    <w:p w14:paraId="231167E0" w14:textId="77777777" w:rsidR="00461E18" w:rsidRDefault="00461E18" w:rsidP="00461E18">
      <w:pPr>
        <w:pStyle w:val="Subtitle"/>
        <w:rPr>
          <w:rFonts w:ascii="Times New Roman" w:hAnsi="Times New Roman"/>
          <w:sz w:val="18"/>
          <w:szCs w:val="18"/>
        </w:rPr>
      </w:pPr>
    </w:p>
    <w:p w14:paraId="6DCAB71E" w14:textId="77777777" w:rsidR="00461E18" w:rsidRDefault="00461E18" w:rsidP="00461E18">
      <w:pPr>
        <w:pStyle w:val="Subtitle"/>
        <w:rPr>
          <w:rFonts w:ascii="Times New Roman" w:hAnsi="Times New Roman"/>
          <w:sz w:val="18"/>
          <w:szCs w:val="18"/>
        </w:rPr>
      </w:pPr>
    </w:p>
    <w:p w14:paraId="14DFE353" w14:textId="77777777" w:rsidR="002B53A6" w:rsidRDefault="002B53A6" w:rsidP="00461E18">
      <w:pPr>
        <w:pStyle w:val="Subtitle"/>
        <w:rPr>
          <w:rFonts w:ascii="Times New Roman" w:hAnsi="Times New Roman"/>
          <w:sz w:val="18"/>
          <w:szCs w:val="18"/>
        </w:rPr>
      </w:pPr>
    </w:p>
    <w:p w14:paraId="6C20B081" w14:textId="77777777" w:rsidR="0079166E" w:rsidRDefault="0079166E" w:rsidP="0079166E">
      <w:pPr>
        <w:pStyle w:val="Subtitle"/>
        <w:rPr>
          <w:rFonts w:ascii="Times New Roman" w:hAnsi="Times New Roman"/>
          <w:sz w:val="18"/>
          <w:szCs w:val="18"/>
        </w:rPr>
      </w:pPr>
    </w:p>
    <w:p w14:paraId="3D203E66" w14:textId="77777777" w:rsidR="00935905" w:rsidRPr="00F81863" w:rsidRDefault="00935905" w:rsidP="00935905">
      <w:pPr>
        <w:pStyle w:val="Subtitle"/>
        <w:rPr>
          <w:rFonts w:ascii="Times New Roman" w:hAnsi="Times New Roman"/>
          <w:sz w:val="18"/>
          <w:szCs w:val="18"/>
        </w:rPr>
      </w:pPr>
      <w:r w:rsidRPr="00F81863">
        <w:rPr>
          <w:rFonts w:ascii="Times New Roman" w:hAnsi="Times New Roman"/>
          <w:sz w:val="18"/>
          <w:szCs w:val="18"/>
        </w:rPr>
        <w:t>Custom Mix Chicken Feed</w:t>
      </w:r>
    </w:p>
    <w:p w14:paraId="19069A83" w14:textId="77777777" w:rsidR="00935905" w:rsidRPr="00F81863" w:rsidRDefault="00935905" w:rsidP="00935905">
      <w:pPr>
        <w:pStyle w:val="Subtitle"/>
        <w:rPr>
          <w:rFonts w:ascii="Times New Roman" w:hAnsi="Times New Roman"/>
          <w:sz w:val="18"/>
          <w:szCs w:val="18"/>
        </w:rPr>
      </w:pPr>
      <w:r w:rsidRPr="00F81863">
        <w:rPr>
          <w:rFonts w:ascii="Times New Roman" w:hAnsi="Times New Roman"/>
          <w:sz w:val="18"/>
          <w:szCs w:val="18"/>
        </w:rPr>
        <w:t>MEDICATED</w:t>
      </w:r>
    </w:p>
    <w:p w14:paraId="2D6243B2" w14:textId="77777777" w:rsidR="00935905" w:rsidRPr="00F81863" w:rsidRDefault="00935905" w:rsidP="00935905">
      <w:pPr>
        <w:pStyle w:val="Subtitle"/>
        <w:rPr>
          <w:rFonts w:ascii="Times New Roman" w:hAnsi="Times New Roman"/>
          <w:sz w:val="18"/>
          <w:szCs w:val="18"/>
        </w:rPr>
      </w:pPr>
    </w:p>
    <w:p w14:paraId="2DCBCEAB" w14:textId="77777777" w:rsidR="00935905" w:rsidRPr="00F81863" w:rsidRDefault="00935905" w:rsidP="00935905">
      <w:pPr>
        <w:pStyle w:val="Subtitle"/>
        <w:jc w:val="left"/>
        <w:rPr>
          <w:rFonts w:ascii="Times New Roman" w:hAnsi="Times New Roman"/>
          <w:sz w:val="18"/>
          <w:szCs w:val="18"/>
        </w:rPr>
      </w:pPr>
      <w:r w:rsidRPr="00F81863">
        <w:rPr>
          <w:rFonts w:ascii="Times New Roman" w:hAnsi="Times New Roman"/>
          <w:sz w:val="18"/>
          <w:szCs w:val="18"/>
        </w:rPr>
        <w:t>Active Drug Ingredient: CHLORTETRACYCLINE</w:t>
      </w:r>
    </w:p>
    <w:p w14:paraId="7EC44923" w14:textId="77777777" w:rsidR="00935905" w:rsidRPr="00F81863" w:rsidRDefault="00935905" w:rsidP="00935905">
      <w:pPr>
        <w:pStyle w:val="Subtitle"/>
        <w:jc w:val="left"/>
        <w:rPr>
          <w:rFonts w:ascii="Times New Roman" w:hAnsi="Times New Roman"/>
          <w:sz w:val="18"/>
          <w:szCs w:val="18"/>
        </w:rPr>
      </w:pPr>
    </w:p>
    <w:p w14:paraId="4B36CDCF" w14:textId="77777777" w:rsidR="00935905" w:rsidRPr="00F81863" w:rsidRDefault="00935905" w:rsidP="00935905">
      <w:pPr>
        <w:pStyle w:val="Subtitle"/>
        <w:jc w:val="left"/>
        <w:rPr>
          <w:rFonts w:ascii="Times New Roman" w:hAnsi="Times New Roman"/>
          <w:sz w:val="18"/>
          <w:szCs w:val="18"/>
        </w:rPr>
      </w:pPr>
      <w:r w:rsidRPr="00F81863">
        <w:rPr>
          <w:rFonts w:ascii="Times New Roman" w:hAnsi="Times New Roman"/>
          <w:sz w:val="18"/>
          <w:szCs w:val="18"/>
        </w:rPr>
        <w:t>This feed contains ____ grams per ton of Chlortetracycline (CTC).</w:t>
      </w:r>
    </w:p>
    <w:p w14:paraId="10824F0D" w14:textId="77777777" w:rsidR="00935905" w:rsidRPr="00F81863" w:rsidRDefault="00935905" w:rsidP="00935905">
      <w:pPr>
        <w:pStyle w:val="BodyText"/>
        <w:ind w:left="180" w:hanging="180"/>
        <w:rPr>
          <w:rFonts w:ascii="Times New Roman" w:hAnsi="Times New Roman"/>
          <w:b w:val="0"/>
          <w:sz w:val="18"/>
          <w:szCs w:val="18"/>
        </w:rPr>
      </w:pPr>
      <w:r w:rsidRPr="00F81863">
        <w:rPr>
          <w:rFonts w:ascii="Times New Roman" w:hAnsi="Times New Roman"/>
          <w:b w:val="0"/>
          <w:sz w:val="18"/>
          <w:szCs w:val="18"/>
        </w:rPr>
        <w:t>(Grams per ton divided by 2 is equivalent to milligrams per pound)</w:t>
      </w:r>
    </w:p>
    <w:p w14:paraId="721F58D2" w14:textId="77777777" w:rsidR="00935905" w:rsidRPr="00F81863" w:rsidRDefault="00935905" w:rsidP="00935905">
      <w:pPr>
        <w:pStyle w:val="BodyText"/>
        <w:ind w:left="990" w:hanging="990"/>
        <w:jc w:val="left"/>
        <w:rPr>
          <w:rFonts w:ascii="Times New Roman" w:hAnsi="Times New Roman"/>
          <w:sz w:val="18"/>
          <w:szCs w:val="18"/>
        </w:rPr>
      </w:pPr>
      <w:r w:rsidRPr="00F81863">
        <w:rPr>
          <w:rFonts w:ascii="Times New Roman" w:hAnsi="Times New Roman"/>
          <w:sz w:val="18"/>
          <w:szCs w:val="18"/>
        </w:rPr>
        <w:t>Check Use Level &amp; Indications for Use:</w:t>
      </w:r>
    </w:p>
    <w:tbl>
      <w:tblPr>
        <w:tblW w:w="6570" w:type="dxa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 w:firstRow="1" w:lastRow="0" w:firstColumn="1" w:lastColumn="0" w:noHBand="0" w:noVBand="0"/>
      </w:tblPr>
      <w:tblGrid>
        <w:gridCol w:w="270"/>
        <w:gridCol w:w="2160"/>
        <w:gridCol w:w="4140"/>
      </w:tblGrid>
      <w:tr w:rsidR="00935905" w:rsidRPr="00F81863" w14:paraId="641444D2" w14:textId="77777777" w:rsidTr="003936D2">
        <w:tc>
          <w:tcPr>
            <w:tcW w:w="270" w:type="dxa"/>
          </w:tcPr>
          <w:p w14:paraId="379F6BD9" w14:textId="77777777" w:rsidR="00935905" w:rsidRPr="00F81863" w:rsidRDefault="00935905" w:rsidP="003936D2">
            <w:pPr>
              <w:pStyle w:val="BodyTextIndent"/>
              <w:tabs>
                <w:tab w:val="clear" w:pos="270"/>
              </w:tabs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14:paraId="79F92B89" w14:textId="77777777" w:rsidR="00935905" w:rsidRPr="00F81863" w:rsidRDefault="00935905" w:rsidP="003936D2">
            <w:pPr>
              <w:pStyle w:val="BodyTextIndent"/>
              <w:tabs>
                <w:tab w:val="clear" w:pos="270"/>
              </w:tabs>
              <w:ind w:left="0" w:firstLine="0"/>
              <w:jc w:val="left"/>
              <w:rPr>
                <w:b/>
                <w:sz w:val="18"/>
                <w:szCs w:val="18"/>
              </w:rPr>
            </w:pPr>
            <w:r w:rsidRPr="00F81863">
              <w:rPr>
                <w:b/>
                <w:sz w:val="18"/>
                <w:szCs w:val="18"/>
              </w:rPr>
              <w:t xml:space="preserve">100-200 g/ton </w:t>
            </w:r>
          </w:p>
          <w:p w14:paraId="67082073" w14:textId="77777777" w:rsidR="00935905" w:rsidRPr="00F81863" w:rsidRDefault="00935905" w:rsidP="003936D2">
            <w:pPr>
              <w:pStyle w:val="BodyTextIndent"/>
              <w:tabs>
                <w:tab w:val="clear" w:pos="270"/>
              </w:tabs>
              <w:ind w:left="0" w:firstLin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4140" w:type="dxa"/>
          </w:tcPr>
          <w:p w14:paraId="3DD1DB61" w14:textId="77777777" w:rsidR="00935905" w:rsidRPr="00F81863" w:rsidRDefault="00935905" w:rsidP="003936D2">
            <w:pPr>
              <w:pStyle w:val="BodyTextIndent"/>
              <w:tabs>
                <w:tab w:val="clear" w:pos="270"/>
              </w:tabs>
              <w:ind w:left="0" w:firstLine="0"/>
              <w:rPr>
                <w:sz w:val="18"/>
                <w:szCs w:val="18"/>
              </w:rPr>
            </w:pPr>
            <w:r w:rsidRPr="00F81863">
              <w:rPr>
                <w:sz w:val="18"/>
                <w:szCs w:val="18"/>
              </w:rPr>
              <w:t xml:space="preserve">Control of infectious synovitis caused by </w:t>
            </w:r>
            <w:r w:rsidRPr="00F81863">
              <w:rPr>
                <w:i/>
                <w:sz w:val="18"/>
                <w:szCs w:val="18"/>
              </w:rPr>
              <w:t xml:space="preserve">Mycoplasma </w:t>
            </w:r>
            <w:proofErr w:type="spellStart"/>
            <w:r w:rsidRPr="00F81863">
              <w:rPr>
                <w:i/>
                <w:sz w:val="18"/>
                <w:szCs w:val="18"/>
              </w:rPr>
              <w:t>synoviae</w:t>
            </w:r>
            <w:proofErr w:type="spellEnd"/>
            <w:r w:rsidRPr="00F81863">
              <w:rPr>
                <w:sz w:val="18"/>
                <w:szCs w:val="18"/>
              </w:rPr>
              <w:t xml:space="preserve"> susceptible to Chlortetracycline.</w:t>
            </w:r>
          </w:p>
          <w:p w14:paraId="36D9FEE4" w14:textId="77777777" w:rsidR="00935905" w:rsidRPr="00F81863" w:rsidRDefault="00935905" w:rsidP="003936D2">
            <w:pPr>
              <w:pStyle w:val="BodyTextIndent"/>
              <w:tabs>
                <w:tab w:val="clear" w:pos="270"/>
              </w:tabs>
              <w:ind w:left="0" w:firstLine="0"/>
              <w:rPr>
                <w:sz w:val="18"/>
                <w:szCs w:val="18"/>
              </w:rPr>
            </w:pPr>
            <w:r w:rsidRPr="00F81863">
              <w:rPr>
                <w:b/>
                <w:sz w:val="18"/>
                <w:szCs w:val="18"/>
              </w:rPr>
              <w:t>LIMIT</w:t>
            </w:r>
            <w:r>
              <w:rPr>
                <w:b/>
                <w:sz w:val="18"/>
                <w:szCs w:val="18"/>
              </w:rPr>
              <w:t>ATIONS</w:t>
            </w:r>
            <w:r w:rsidRPr="00F81863">
              <w:rPr>
                <w:b/>
                <w:sz w:val="18"/>
                <w:szCs w:val="18"/>
              </w:rPr>
              <w:t xml:space="preserve"> FOR USE: </w:t>
            </w:r>
            <w:r>
              <w:rPr>
                <w:b/>
                <w:sz w:val="18"/>
                <w:szCs w:val="18"/>
              </w:rPr>
              <w:t xml:space="preserve">Feed continuously for 7 to 14 days.  For all Chlortetracycline products except Aureomycin or </w:t>
            </w:r>
            <w:proofErr w:type="spellStart"/>
            <w:r>
              <w:rPr>
                <w:b/>
                <w:sz w:val="18"/>
                <w:szCs w:val="18"/>
              </w:rPr>
              <w:t>Deracin</w:t>
            </w:r>
            <w:proofErr w:type="spellEnd"/>
            <w:r>
              <w:rPr>
                <w:b/>
                <w:sz w:val="18"/>
                <w:szCs w:val="18"/>
              </w:rPr>
              <w:t xml:space="preserve">:  </w:t>
            </w:r>
            <w:r w:rsidRPr="00F81863">
              <w:rPr>
                <w:b/>
                <w:sz w:val="18"/>
                <w:szCs w:val="18"/>
              </w:rPr>
              <w:t>Do not feed to chickens producing eggs for human consumption.</w:t>
            </w:r>
          </w:p>
        </w:tc>
      </w:tr>
      <w:tr w:rsidR="00935905" w:rsidRPr="00F81863" w14:paraId="004A071B" w14:textId="77777777" w:rsidTr="003936D2">
        <w:tc>
          <w:tcPr>
            <w:tcW w:w="270" w:type="dxa"/>
          </w:tcPr>
          <w:p w14:paraId="78A11DE1" w14:textId="77777777" w:rsidR="00935905" w:rsidRPr="00F81863" w:rsidRDefault="00935905" w:rsidP="003936D2">
            <w:pPr>
              <w:pStyle w:val="BodyTextIndent"/>
              <w:tabs>
                <w:tab w:val="clear" w:pos="270"/>
              </w:tabs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14:paraId="580428AA" w14:textId="77777777" w:rsidR="00935905" w:rsidRPr="00F81863" w:rsidRDefault="00935905" w:rsidP="003936D2">
            <w:pPr>
              <w:pStyle w:val="BodyTextIndent"/>
              <w:tabs>
                <w:tab w:val="clear" w:pos="270"/>
              </w:tabs>
              <w:ind w:left="0" w:firstLine="0"/>
              <w:jc w:val="left"/>
              <w:rPr>
                <w:b/>
                <w:sz w:val="18"/>
                <w:szCs w:val="18"/>
              </w:rPr>
            </w:pPr>
            <w:r w:rsidRPr="00F81863">
              <w:rPr>
                <w:b/>
                <w:sz w:val="18"/>
                <w:szCs w:val="18"/>
              </w:rPr>
              <w:t xml:space="preserve">200-400 g/ton </w:t>
            </w:r>
          </w:p>
          <w:p w14:paraId="3298D933" w14:textId="77777777" w:rsidR="00935905" w:rsidRPr="00F81863" w:rsidRDefault="00935905" w:rsidP="003936D2">
            <w:pPr>
              <w:pStyle w:val="BodyTextIndent"/>
              <w:tabs>
                <w:tab w:val="clear" w:pos="270"/>
              </w:tabs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4140" w:type="dxa"/>
          </w:tcPr>
          <w:p w14:paraId="2CD15265" w14:textId="77777777" w:rsidR="00935905" w:rsidRPr="00F81863" w:rsidRDefault="00935905" w:rsidP="003936D2">
            <w:pPr>
              <w:pStyle w:val="BodyTextIndent"/>
              <w:tabs>
                <w:tab w:val="clear" w:pos="270"/>
              </w:tabs>
              <w:ind w:left="0" w:firstLine="0"/>
              <w:rPr>
                <w:sz w:val="18"/>
                <w:szCs w:val="18"/>
              </w:rPr>
            </w:pPr>
            <w:r w:rsidRPr="00F81863">
              <w:rPr>
                <w:sz w:val="18"/>
                <w:szCs w:val="18"/>
              </w:rPr>
              <w:t xml:space="preserve">Control of chronic respiratory disease (CRD) and air sac infection caused by </w:t>
            </w:r>
            <w:r w:rsidRPr="00F81863">
              <w:rPr>
                <w:i/>
                <w:sz w:val="18"/>
                <w:szCs w:val="18"/>
              </w:rPr>
              <w:t xml:space="preserve">Mycoplasma </w:t>
            </w:r>
            <w:proofErr w:type="spellStart"/>
            <w:r w:rsidRPr="00F81863">
              <w:rPr>
                <w:i/>
                <w:sz w:val="18"/>
                <w:szCs w:val="18"/>
              </w:rPr>
              <w:t>gallisepticum</w:t>
            </w:r>
            <w:proofErr w:type="spellEnd"/>
            <w:r w:rsidRPr="00F81863">
              <w:rPr>
                <w:sz w:val="18"/>
                <w:szCs w:val="18"/>
              </w:rPr>
              <w:t xml:space="preserve"> and </w:t>
            </w:r>
            <w:r w:rsidRPr="00F81863">
              <w:rPr>
                <w:i/>
                <w:sz w:val="18"/>
                <w:szCs w:val="18"/>
              </w:rPr>
              <w:t>Escherichia coli</w:t>
            </w:r>
            <w:r w:rsidRPr="00F81863">
              <w:rPr>
                <w:sz w:val="18"/>
                <w:szCs w:val="18"/>
              </w:rPr>
              <w:t xml:space="preserve"> susceptible to Chlortetracycline.</w:t>
            </w:r>
          </w:p>
          <w:p w14:paraId="7552B080" w14:textId="77777777" w:rsidR="00935905" w:rsidRPr="00F81863" w:rsidRDefault="00935905" w:rsidP="003936D2">
            <w:pPr>
              <w:pStyle w:val="BodyTextIndent"/>
              <w:tabs>
                <w:tab w:val="clear" w:pos="270"/>
              </w:tabs>
              <w:ind w:left="0" w:firstLine="0"/>
              <w:rPr>
                <w:sz w:val="18"/>
                <w:szCs w:val="18"/>
              </w:rPr>
            </w:pPr>
            <w:r w:rsidRPr="00F81863">
              <w:rPr>
                <w:b/>
                <w:sz w:val="18"/>
                <w:szCs w:val="18"/>
              </w:rPr>
              <w:t>LIMIT</w:t>
            </w:r>
            <w:r>
              <w:rPr>
                <w:b/>
                <w:sz w:val="18"/>
                <w:szCs w:val="18"/>
              </w:rPr>
              <w:t>ATION</w:t>
            </w:r>
            <w:r w:rsidRPr="00F81863">
              <w:rPr>
                <w:b/>
                <w:sz w:val="18"/>
                <w:szCs w:val="18"/>
              </w:rPr>
              <w:t xml:space="preserve">S FOR USE: </w:t>
            </w:r>
            <w:r>
              <w:rPr>
                <w:b/>
                <w:sz w:val="18"/>
                <w:szCs w:val="18"/>
              </w:rPr>
              <w:t xml:space="preserve">Feed continuously for 7 to 14 days.  For all Chlortetracycline products except Aureomycin or </w:t>
            </w:r>
            <w:proofErr w:type="spellStart"/>
            <w:r>
              <w:rPr>
                <w:b/>
                <w:sz w:val="18"/>
                <w:szCs w:val="18"/>
              </w:rPr>
              <w:t>Deracin</w:t>
            </w:r>
            <w:proofErr w:type="spellEnd"/>
            <w:r>
              <w:rPr>
                <w:b/>
                <w:sz w:val="18"/>
                <w:szCs w:val="18"/>
              </w:rPr>
              <w:t xml:space="preserve">:  </w:t>
            </w:r>
            <w:r w:rsidRPr="00F81863">
              <w:rPr>
                <w:b/>
                <w:sz w:val="18"/>
                <w:szCs w:val="18"/>
              </w:rPr>
              <w:t>Do not feed to chickens producing eggs for human consumption.</w:t>
            </w:r>
          </w:p>
        </w:tc>
      </w:tr>
      <w:tr w:rsidR="00935905" w:rsidRPr="00F81863" w14:paraId="5639FE1A" w14:textId="77777777" w:rsidTr="003936D2">
        <w:tc>
          <w:tcPr>
            <w:tcW w:w="270" w:type="dxa"/>
            <w:tcBorders>
              <w:bottom w:val="single" w:sz="6" w:space="0" w:color="000000"/>
            </w:tcBorders>
          </w:tcPr>
          <w:p w14:paraId="32FF39CD" w14:textId="77777777" w:rsidR="00935905" w:rsidRPr="00F81863" w:rsidRDefault="00935905" w:rsidP="003936D2">
            <w:pPr>
              <w:pStyle w:val="BodyTextIndent"/>
              <w:tabs>
                <w:tab w:val="clear" w:pos="270"/>
              </w:tabs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bottom w:val="single" w:sz="6" w:space="0" w:color="000000"/>
            </w:tcBorders>
          </w:tcPr>
          <w:p w14:paraId="045940A6" w14:textId="77777777" w:rsidR="00935905" w:rsidRPr="00F81863" w:rsidRDefault="00935905" w:rsidP="003936D2">
            <w:pPr>
              <w:pStyle w:val="BodyTextIndent"/>
              <w:tabs>
                <w:tab w:val="clear" w:pos="270"/>
              </w:tabs>
              <w:ind w:left="0" w:firstLine="0"/>
              <w:jc w:val="left"/>
              <w:rPr>
                <w:b/>
                <w:sz w:val="18"/>
                <w:szCs w:val="18"/>
              </w:rPr>
            </w:pPr>
            <w:r w:rsidRPr="00F81863">
              <w:rPr>
                <w:b/>
                <w:sz w:val="18"/>
                <w:szCs w:val="18"/>
              </w:rPr>
              <w:t>500 g/ton</w:t>
            </w:r>
          </w:p>
          <w:p w14:paraId="6F11D3A1" w14:textId="77777777" w:rsidR="00935905" w:rsidRPr="00F81863" w:rsidRDefault="00935905" w:rsidP="003936D2">
            <w:pPr>
              <w:pStyle w:val="BodyTextIndent"/>
              <w:tabs>
                <w:tab w:val="clear" w:pos="270"/>
              </w:tabs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4140" w:type="dxa"/>
            <w:tcBorders>
              <w:bottom w:val="single" w:sz="6" w:space="0" w:color="000000"/>
            </w:tcBorders>
          </w:tcPr>
          <w:p w14:paraId="19F0B197" w14:textId="77777777" w:rsidR="00935905" w:rsidRPr="00F81863" w:rsidRDefault="00935905" w:rsidP="003936D2">
            <w:pPr>
              <w:pStyle w:val="BodyTextIndent"/>
              <w:tabs>
                <w:tab w:val="clear" w:pos="270"/>
              </w:tabs>
              <w:ind w:left="0" w:firstLine="0"/>
              <w:rPr>
                <w:sz w:val="18"/>
                <w:szCs w:val="18"/>
              </w:rPr>
            </w:pPr>
            <w:r w:rsidRPr="00F81863">
              <w:rPr>
                <w:sz w:val="18"/>
                <w:szCs w:val="18"/>
              </w:rPr>
              <w:t xml:space="preserve">Reduction of mortality due to </w:t>
            </w:r>
            <w:r w:rsidRPr="00367E5E">
              <w:rPr>
                <w:i/>
                <w:sz w:val="18"/>
                <w:szCs w:val="18"/>
              </w:rPr>
              <w:t>Escherichia coli</w:t>
            </w:r>
            <w:r w:rsidRPr="00F81863">
              <w:rPr>
                <w:sz w:val="18"/>
                <w:szCs w:val="18"/>
              </w:rPr>
              <w:t xml:space="preserve"> infections susceptible to Chlortetracycline.</w:t>
            </w:r>
          </w:p>
          <w:p w14:paraId="41D9A920" w14:textId="77777777" w:rsidR="00935905" w:rsidRPr="00F81863" w:rsidRDefault="00935905" w:rsidP="003936D2">
            <w:pPr>
              <w:pStyle w:val="BodyTextIndent"/>
              <w:tabs>
                <w:tab w:val="clear" w:pos="270"/>
              </w:tabs>
              <w:ind w:left="0" w:firstLine="0"/>
              <w:rPr>
                <w:sz w:val="18"/>
                <w:szCs w:val="18"/>
              </w:rPr>
            </w:pPr>
            <w:r w:rsidRPr="00F81863">
              <w:rPr>
                <w:b/>
                <w:sz w:val="18"/>
                <w:szCs w:val="18"/>
              </w:rPr>
              <w:t>LIMIT</w:t>
            </w:r>
            <w:r>
              <w:rPr>
                <w:b/>
                <w:sz w:val="18"/>
                <w:szCs w:val="18"/>
              </w:rPr>
              <w:t>ATION</w:t>
            </w:r>
            <w:r w:rsidRPr="00F81863">
              <w:rPr>
                <w:b/>
                <w:sz w:val="18"/>
                <w:szCs w:val="18"/>
              </w:rPr>
              <w:t xml:space="preserve">S FOR USE: </w:t>
            </w:r>
            <w:r>
              <w:rPr>
                <w:b/>
                <w:sz w:val="18"/>
                <w:szCs w:val="18"/>
              </w:rPr>
              <w:t xml:space="preserve">(1) </w:t>
            </w:r>
            <w:r w:rsidRPr="00F81863">
              <w:rPr>
                <w:b/>
                <w:sz w:val="18"/>
                <w:szCs w:val="18"/>
              </w:rPr>
              <w:t xml:space="preserve">Feed for 5 days.  </w:t>
            </w:r>
            <w:r>
              <w:rPr>
                <w:b/>
                <w:sz w:val="18"/>
                <w:szCs w:val="18"/>
              </w:rPr>
              <w:t xml:space="preserve">Zero-day withdrawal time when formulated from Aureomycin Type A medicated articles or Type B medicated feeds under NADA 48-761 or </w:t>
            </w:r>
            <w:proofErr w:type="spellStart"/>
            <w:r>
              <w:rPr>
                <w:b/>
                <w:sz w:val="18"/>
                <w:szCs w:val="18"/>
              </w:rPr>
              <w:t>Deracin</w:t>
            </w:r>
            <w:proofErr w:type="spellEnd"/>
            <w:r>
              <w:rPr>
                <w:b/>
                <w:sz w:val="18"/>
                <w:szCs w:val="18"/>
              </w:rPr>
              <w:t xml:space="preserve"> Type A medicated articles or Type B medicated feeds under ANADA 200-510.  (2) All other Chlortetracycline premixes: Feed for 5 days.  Withdraw 24 hours prior to slaughter.  </w:t>
            </w:r>
            <w:r w:rsidRPr="00F81863">
              <w:rPr>
                <w:b/>
                <w:sz w:val="18"/>
                <w:szCs w:val="18"/>
              </w:rPr>
              <w:t xml:space="preserve">Do not feed to chickens producing eggs for human consumption. </w:t>
            </w:r>
          </w:p>
        </w:tc>
      </w:tr>
    </w:tbl>
    <w:p w14:paraId="09D5FE3F" w14:textId="77777777" w:rsidR="00935905" w:rsidRDefault="00935905" w:rsidP="00935905">
      <w:pPr>
        <w:pStyle w:val="BodyText"/>
        <w:ind w:left="900" w:right="187" w:hanging="900"/>
        <w:rPr>
          <w:rFonts w:ascii="Times New Roman" w:hAnsi="Times New Roman"/>
          <w:sz w:val="18"/>
          <w:szCs w:val="18"/>
        </w:rPr>
      </w:pPr>
      <w:r w:rsidRPr="00F81863">
        <w:rPr>
          <w:rFonts w:ascii="Times New Roman" w:hAnsi="Times New Roman"/>
          <w:sz w:val="18"/>
          <w:szCs w:val="18"/>
          <w:u w:val="single"/>
        </w:rPr>
        <w:t>WARNING</w:t>
      </w:r>
      <w:r w:rsidRPr="00F81863">
        <w:rPr>
          <w:rFonts w:ascii="Times New Roman" w:hAnsi="Times New Roman"/>
          <w:sz w:val="18"/>
          <w:szCs w:val="18"/>
        </w:rPr>
        <w:t xml:space="preserve">:  </w:t>
      </w:r>
      <w:r>
        <w:rPr>
          <w:rFonts w:ascii="Times New Roman" w:hAnsi="Times New Roman"/>
          <w:sz w:val="18"/>
          <w:szCs w:val="18"/>
        </w:rPr>
        <w:t>Varies by manufacturer. Refer to specific product label.</w:t>
      </w:r>
    </w:p>
    <w:p w14:paraId="71875F58" w14:textId="77777777" w:rsidR="00935905" w:rsidRDefault="00935905" w:rsidP="00935905">
      <w:pPr>
        <w:pStyle w:val="BodyText"/>
        <w:ind w:left="900" w:right="187" w:hanging="900"/>
        <w:rPr>
          <w:rFonts w:ascii="Times New Roman" w:hAnsi="Times New Roman"/>
          <w:sz w:val="18"/>
          <w:szCs w:val="18"/>
        </w:rPr>
      </w:pPr>
    </w:p>
    <w:p w14:paraId="7161B677" w14:textId="77777777" w:rsidR="00935905" w:rsidRDefault="00935905" w:rsidP="00935905">
      <w:pPr>
        <w:pStyle w:val="BodyText"/>
        <w:ind w:left="900" w:right="187" w:hanging="900"/>
        <w:rPr>
          <w:rFonts w:ascii="Times New Roman" w:hAnsi="Times New Roman"/>
          <w:sz w:val="18"/>
          <w:szCs w:val="18"/>
        </w:rPr>
      </w:pPr>
      <w:r w:rsidRPr="00935905">
        <w:rPr>
          <w:rFonts w:ascii="Times New Roman" w:hAnsi="Times New Roman"/>
          <w:sz w:val="18"/>
          <w:szCs w:val="18"/>
          <w:u w:val="single"/>
        </w:rPr>
        <w:t>VFD CAUTION</w:t>
      </w:r>
      <w:r>
        <w:rPr>
          <w:rFonts w:ascii="Times New Roman" w:hAnsi="Times New Roman"/>
          <w:sz w:val="18"/>
          <w:szCs w:val="18"/>
        </w:rPr>
        <w:t>:  Federal law restricts medicated feed containing this Veterinary</w:t>
      </w:r>
    </w:p>
    <w:p w14:paraId="4CA1EB0A" w14:textId="77777777" w:rsidR="00935905" w:rsidRDefault="00935905" w:rsidP="00935905">
      <w:pPr>
        <w:pStyle w:val="BodyText"/>
        <w:ind w:left="900" w:right="187" w:hanging="18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Feed Directive (VFD) drug to use by or on the order of a licensed </w:t>
      </w:r>
    </w:p>
    <w:p w14:paraId="7AC2C98D" w14:textId="77777777" w:rsidR="00935905" w:rsidRPr="00F81863" w:rsidRDefault="00935905" w:rsidP="00935905">
      <w:pPr>
        <w:pStyle w:val="BodyText"/>
        <w:ind w:left="900" w:right="187" w:hanging="18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veterinarian.  </w:t>
      </w:r>
    </w:p>
    <w:p w14:paraId="1DBB2E25" w14:textId="77777777" w:rsidR="00935905" w:rsidRPr="00F81863" w:rsidRDefault="00935905" w:rsidP="00935905">
      <w:pPr>
        <w:pStyle w:val="BodyText"/>
        <w:ind w:left="1080" w:right="97" w:hanging="180"/>
        <w:jc w:val="center"/>
        <w:rPr>
          <w:rFonts w:ascii="Times New Roman" w:hAnsi="Times New Roman"/>
          <w:sz w:val="18"/>
          <w:szCs w:val="18"/>
        </w:rPr>
      </w:pPr>
      <w:r w:rsidRPr="00F81863">
        <w:rPr>
          <w:rFonts w:ascii="Times New Roman" w:hAnsi="Times New Roman"/>
          <w:sz w:val="18"/>
          <w:szCs w:val="18"/>
        </w:rPr>
        <w:t xml:space="preserve">                                         </w:t>
      </w:r>
    </w:p>
    <w:p w14:paraId="30E6081A" w14:textId="77777777" w:rsidR="00AF053E" w:rsidRPr="00F81863" w:rsidRDefault="00935905" w:rsidP="00935905">
      <w:pPr>
        <w:pStyle w:val="BodyText"/>
        <w:ind w:left="1080" w:right="97" w:hanging="1080"/>
        <w:jc w:val="right"/>
        <w:rPr>
          <w:rFonts w:ascii="Times New Roman" w:hAnsi="Times New Roman"/>
          <w:sz w:val="18"/>
          <w:szCs w:val="18"/>
        </w:rPr>
      </w:pPr>
      <w:r w:rsidRPr="00F81863">
        <w:rPr>
          <w:rFonts w:ascii="Times New Roman" w:hAnsi="Times New Roman"/>
          <w:sz w:val="18"/>
          <w:szCs w:val="18"/>
        </w:rPr>
        <w:t xml:space="preserve">                                       UK Regulatory Services – </w:t>
      </w:r>
      <w:r>
        <w:rPr>
          <w:rFonts w:ascii="Times New Roman" w:hAnsi="Times New Roman"/>
          <w:sz w:val="18"/>
          <w:szCs w:val="18"/>
        </w:rPr>
        <w:t>12/20</w:t>
      </w:r>
    </w:p>
    <w:sectPr w:rsidR="00AF053E" w:rsidRPr="00F81863" w:rsidSect="000C66EA">
      <w:pgSz w:w="15840" w:h="12240" w:orient="landscape" w:code="1"/>
      <w:pgMar w:top="720" w:right="720" w:bottom="720" w:left="720" w:header="720" w:footer="720" w:gutter="288"/>
      <w:cols w:num="2"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0A46"/>
    <w:multiLevelType w:val="multilevel"/>
    <w:tmpl w:val="84122CC0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" w15:restartNumberingAfterBreak="0">
    <w:nsid w:val="10C6288A"/>
    <w:multiLevelType w:val="multilevel"/>
    <w:tmpl w:val="CFCA1ACE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2" w15:restartNumberingAfterBreak="0">
    <w:nsid w:val="23761A72"/>
    <w:multiLevelType w:val="multilevel"/>
    <w:tmpl w:val="5B3C67DA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3" w15:restartNumberingAfterBreak="0">
    <w:nsid w:val="46FE30DF"/>
    <w:multiLevelType w:val="multilevel"/>
    <w:tmpl w:val="4FCCD6F2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4" w15:restartNumberingAfterBreak="0">
    <w:nsid w:val="62396F60"/>
    <w:multiLevelType w:val="multilevel"/>
    <w:tmpl w:val="F508D23C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num w:numId="1" w16cid:durableId="1691105014">
    <w:abstractNumId w:val="3"/>
  </w:num>
  <w:num w:numId="2" w16cid:durableId="842546112">
    <w:abstractNumId w:val="1"/>
  </w:num>
  <w:num w:numId="3" w16cid:durableId="1823614140">
    <w:abstractNumId w:val="4"/>
  </w:num>
  <w:num w:numId="4" w16cid:durableId="1896044184">
    <w:abstractNumId w:val="0"/>
  </w:num>
  <w:num w:numId="5" w16cid:durableId="10677310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78D"/>
    <w:rsid w:val="000553D7"/>
    <w:rsid w:val="00092B3B"/>
    <w:rsid w:val="000C66EA"/>
    <w:rsid w:val="001401B1"/>
    <w:rsid w:val="001806A9"/>
    <w:rsid w:val="002403E9"/>
    <w:rsid w:val="002B12DB"/>
    <w:rsid w:val="002B53A6"/>
    <w:rsid w:val="00325B04"/>
    <w:rsid w:val="00361A61"/>
    <w:rsid w:val="003664CC"/>
    <w:rsid w:val="00367E5E"/>
    <w:rsid w:val="003936D2"/>
    <w:rsid w:val="003A6F5B"/>
    <w:rsid w:val="003B776C"/>
    <w:rsid w:val="00461E18"/>
    <w:rsid w:val="004625D3"/>
    <w:rsid w:val="004C0EF6"/>
    <w:rsid w:val="00523AF7"/>
    <w:rsid w:val="007508C9"/>
    <w:rsid w:val="00770EE7"/>
    <w:rsid w:val="0079166E"/>
    <w:rsid w:val="00871759"/>
    <w:rsid w:val="00894D90"/>
    <w:rsid w:val="00894F62"/>
    <w:rsid w:val="008B2901"/>
    <w:rsid w:val="00935905"/>
    <w:rsid w:val="00A70CDB"/>
    <w:rsid w:val="00AF053E"/>
    <w:rsid w:val="00B4178D"/>
    <w:rsid w:val="00C754C4"/>
    <w:rsid w:val="00C86C0C"/>
    <w:rsid w:val="00CF2DF7"/>
    <w:rsid w:val="00D139CF"/>
    <w:rsid w:val="00D215FD"/>
    <w:rsid w:val="00D41765"/>
    <w:rsid w:val="00DF015C"/>
    <w:rsid w:val="00EC6A6D"/>
    <w:rsid w:val="00F22608"/>
    <w:rsid w:val="00F81863"/>
    <w:rsid w:val="00FF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192E9E"/>
  <w15:chartTrackingRefBased/>
  <w15:docId w15:val="{EA5953C6-B05F-48ED-9CE4-B08ED86F8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1710" w:hanging="1260"/>
      <w:jc w:val="center"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pPr>
      <w:keepNext/>
      <w:ind w:left="2070" w:hanging="2070"/>
      <w:jc w:val="center"/>
      <w:outlineLvl w:val="2"/>
    </w:pPr>
    <w:rPr>
      <w:b/>
      <w:sz w:val="16"/>
    </w:rPr>
  </w:style>
  <w:style w:type="paragraph" w:styleId="Heading4">
    <w:name w:val="heading 4"/>
    <w:basedOn w:val="Normal"/>
    <w:next w:val="Normal"/>
    <w:qFormat/>
    <w:pPr>
      <w:keepNext/>
      <w:ind w:left="1170" w:hanging="1170"/>
      <w:jc w:val="center"/>
      <w:outlineLvl w:val="3"/>
    </w:pPr>
    <w:rPr>
      <w:b/>
      <w:sz w:val="16"/>
    </w:rPr>
  </w:style>
  <w:style w:type="paragraph" w:styleId="Heading5">
    <w:name w:val="heading 5"/>
    <w:basedOn w:val="Normal"/>
    <w:next w:val="Normal"/>
    <w:qFormat/>
    <w:pPr>
      <w:keepNext/>
      <w:ind w:left="900" w:hanging="900"/>
      <w:jc w:val="center"/>
      <w:outlineLvl w:val="4"/>
    </w:pPr>
    <w:rPr>
      <w:b/>
      <w:sz w:val="18"/>
    </w:rPr>
  </w:style>
  <w:style w:type="paragraph" w:styleId="Heading6">
    <w:name w:val="heading 6"/>
    <w:basedOn w:val="Normal"/>
    <w:next w:val="Normal"/>
    <w:qFormat/>
    <w:pPr>
      <w:keepNext/>
      <w:ind w:left="1710" w:hanging="1260"/>
      <w:jc w:val="center"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270"/>
      </w:tabs>
      <w:ind w:left="1134" w:hanging="1134"/>
      <w:jc w:val="both"/>
    </w:pPr>
    <w:rPr>
      <w:sz w:val="16"/>
    </w:rPr>
  </w:style>
  <w:style w:type="paragraph" w:styleId="BodyTextIndent2">
    <w:name w:val="Body Text Indent 2"/>
    <w:basedOn w:val="Normal"/>
    <w:pPr>
      <w:tabs>
        <w:tab w:val="left" w:pos="270"/>
        <w:tab w:val="left" w:pos="1134"/>
      </w:tabs>
      <w:ind w:left="2070" w:hanging="2070"/>
      <w:jc w:val="both"/>
    </w:pPr>
    <w:rPr>
      <w:sz w:val="16"/>
    </w:rPr>
  </w:style>
  <w:style w:type="paragraph" w:styleId="BodyText">
    <w:name w:val="Body Text"/>
    <w:basedOn w:val="Normal"/>
    <w:pPr>
      <w:jc w:val="both"/>
    </w:pPr>
    <w:rPr>
      <w:rFonts w:ascii="Century Schoolbook" w:hAnsi="Century Schoolbook"/>
      <w:b/>
      <w:sz w:val="16"/>
    </w:rPr>
  </w:style>
  <w:style w:type="paragraph" w:styleId="BodyText2">
    <w:name w:val="Body Text 2"/>
    <w:basedOn w:val="Normal"/>
    <w:rPr>
      <w:b/>
      <w:sz w:val="16"/>
    </w:rPr>
  </w:style>
  <w:style w:type="paragraph" w:styleId="BodyTextIndent3">
    <w:name w:val="Body Text Indent 3"/>
    <w:basedOn w:val="Normal"/>
    <w:pPr>
      <w:ind w:left="900" w:hanging="900"/>
      <w:jc w:val="both"/>
    </w:pPr>
    <w:rPr>
      <w:rFonts w:ascii="Century Schoolbook" w:hAnsi="Century Schoolbook"/>
      <w:b/>
      <w:sz w:val="14"/>
    </w:rPr>
  </w:style>
  <w:style w:type="paragraph" w:styleId="Title">
    <w:name w:val="Title"/>
    <w:basedOn w:val="Normal"/>
    <w:qFormat/>
    <w:pPr>
      <w:jc w:val="center"/>
    </w:pPr>
    <w:rPr>
      <w:rFonts w:ascii="Century Schoolbook" w:hAnsi="Century Schoolbook"/>
      <w:b/>
      <w:sz w:val="24"/>
      <w:u w:val="single"/>
    </w:rPr>
  </w:style>
  <w:style w:type="paragraph" w:styleId="Subtitle">
    <w:name w:val="Subtitle"/>
    <w:basedOn w:val="Normal"/>
    <w:qFormat/>
    <w:pPr>
      <w:jc w:val="center"/>
    </w:pPr>
    <w:rPr>
      <w:rFonts w:ascii="Century Schoolbook" w:hAnsi="Century Schoolbook"/>
      <w:b/>
      <w:sz w:val="24"/>
    </w:rPr>
  </w:style>
  <w:style w:type="paragraph" w:styleId="BalloonText">
    <w:name w:val="Balloon Text"/>
    <w:basedOn w:val="Normal"/>
    <w:semiHidden/>
    <w:rsid w:val="00F226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9E4F5C-EA14-4B77-8DF9-5AE4095549BD}"/>
</file>

<file path=customXml/itemProps2.xml><?xml version="1.0" encoding="utf-8"?>
<ds:datastoreItem xmlns:ds="http://schemas.openxmlformats.org/officeDocument/2006/customXml" ds:itemID="{2FADD84E-A6F9-4F10-BD23-F7AC86AD7793}"/>
</file>

<file path=customXml/itemProps3.xml><?xml version="1.0" encoding="utf-8"?>
<ds:datastoreItem xmlns:ds="http://schemas.openxmlformats.org/officeDocument/2006/customXml" ds:itemID="{B3BA6E7F-72D1-4201-83D2-1C243256E7E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TIAMULIN</vt:lpstr>
    </vt:vector>
  </TitlesOfParts>
  <Company>University of Kentucky</Company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TIAMULIN</dc:title>
  <dc:subject/>
  <dc:creator>Regulatory Services Division</dc:creator>
  <cp:keywords/>
  <cp:lastModifiedBy>Green, Kristen M.</cp:lastModifiedBy>
  <cp:revision>2</cp:revision>
  <cp:lastPrinted>2016-11-29T19:22:00Z</cp:lastPrinted>
  <dcterms:created xsi:type="dcterms:W3CDTF">2026-03-24T20:57:00Z</dcterms:created>
  <dcterms:modified xsi:type="dcterms:W3CDTF">2026-03-24T20:57:00Z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